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94B" w:rsidRDefault="00A9194B" w:rsidP="00A9194B">
      <w:pPr>
        <w:rPr>
          <w:rFonts w:ascii="標楷體" w:eastAsia="標楷體" w:hAnsi="標楷體"/>
        </w:rPr>
      </w:pPr>
      <w:bookmarkStart w:id="0" w:name="_GoBack"/>
      <w:r w:rsidRPr="00A9194B">
        <w:rPr>
          <w:rFonts w:ascii="標楷體" w:eastAsia="標楷體" w:hAnsi="標楷體" w:hint="eastAsia"/>
        </w:rPr>
        <w:t>衛生福利部國民健康署出版校園慢性病防治參考手冊</w:t>
      </w:r>
      <w:bookmarkEnd w:id="0"/>
      <w:r>
        <w:rPr>
          <w:rFonts w:ascii="標楷體" w:eastAsia="標楷體" w:hAnsi="標楷體" w:hint="eastAsia"/>
        </w:rPr>
        <w:t>(</w:t>
      </w:r>
      <w:r w:rsidRPr="00A9194B">
        <w:rPr>
          <w:rFonts w:ascii="標楷體" w:eastAsia="標楷體" w:hAnsi="標楷體" w:hint="eastAsia"/>
        </w:rPr>
        <w:t>已置於健康九九+網站</w:t>
      </w:r>
      <w:r>
        <w:rPr>
          <w:rFonts w:ascii="標楷體" w:eastAsia="標楷體" w:hAnsi="標楷體" w:hint="eastAsia"/>
        </w:rPr>
        <w:t>)</w:t>
      </w:r>
    </w:p>
    <w:p w:rsidR="00A9194B" w:rsidRPr="00A9194B" w:rsidRDefault="00A9194B" w:rsidP="00A9194B">
      <w:pPr>
        <w:rPr>
          <w:rFonts w:ascii="標楷體" w:eastAsia="標楷體" w:hAnsi="標楷體" w:hint="eastAsia"/>
        </w:rPr>
      </w:pPr>
      <w:r w:rsidRPr="00A9194B">
        <w:rPr>
          <w:rFonts w:ascii="標楷體" w:eastAsia="標楷體" w:hAnsi="標楷體" w:hint="eastAsia"/>
        </w:rPr>
        <w:t>相關連結如下：</w:t>
      </w:r>
    </w:p>
    <w:p w:rsidR="00A9194B" w:rsidRPr="00A9194B" w:rsidRDefault="00A9194B" w:rsidP="00A9194B">
      <w:pPr>
        <w:rPr>
          <w:rFonts w:ascii="標楷體" w:eastAsia="標楷體" w:hAnsi="標楷體" w:hint="eastAsia"/>
        </w:rPr>
      </w:pPr>
      <w:r w:rsidRPr="00A9194B">
        <w:rPr>
          <w:rFonts w:ascii="標楷體" w:eastAsia="標楷體" w:hAnsi="標楷體" w:hint="eastAsia"/>
        </w:rPr>
        <w:t>(一)校園主要慢性病防治及個案管理手冊：https://health99.hpa.gov.tw/material/7412。</w:t>
      </w:r>
    </w:p>
    <w:p w:rsidR="00A9194B" w:rsidRPr="00A9194B" w:rsidRDefault="00A9194B" w:rsidP="00A9194B">
      <w:pPr>
        <w:rPr>
          <w:rFonts w:ascii="標楷體" w:eastAsia="標楷體" w:hAnsi="標楷體" w:hint="eastAsia"/>
        </w:rPr>
      </w:pPr>
      <w:r w:rsidRPr="00A9194B">
        <w:rPr>
          <w:rFonts w:ascii="標楷體" w:eastAsia="標楷體" w:hAnsi="標楷體" w:hint="eastAsia"/>
        </w:rPr>
        <w:t>(二)校園慢性病疾病別分冊」(教師版) ：</w:t>
      </w:r>
    </w:p>
    <w:p w:rsidR="00A9194B" w:rsidRPr="00A9194B" w:rsidRDefault="00A9194B" w:rsidP="00A9194B">
      <w:pPr>
        <w:rPr>
          <w:rFonts w:ascii="標楷體" w:eastAsia="標楷體" w:hAnsi="標楷體" w:hint="eastAsia"/>
        </w:rPr>
      </w:pPr>
      <w:r w:rsidRPr="00A9194B">
        <w:rPr>
          <w:rFonts w:ascii="標楷體" w:eastAsia="標楷體" w:hAnsi="標楷體" w:hint="eastAsia"/>
        </w:rPr>
        <w:t>１、心臟病疾病手冊【教師版】：https://health99.hpa.gov.tw/material/7406。</w:t>
      </w:r>
    </w:p>
    <w:p w:rsidR="00A9194B" w:rsidRPr="00A9194B" w:rsidRDefault="00A9194B" w:rsidP="00A9194B">
      <w:pPr>
        <w:rPr>
          <w:rFonts w:ascii="標楷體" w:eastAsia="標楷體" w:hAnsi="標楷體" w:hint="eastAsia"/>
        </w:rPr>
      </w:pPr>
      <w:r w:rsidRPr="00A9194B">
        <w:rPr>
          <w:rFonts w:ascii="標楷體" w:eastAsia="標楷體" w:hAnsi="標楷體" w:hint="eastAsia"/>
        </w:rPr>
        <w:t>２、氣喘疾病手冊【教師版】：https://health99.hpa.gov.tw/material/7407。</w:t>
      </w:r>
    </w:p>
    <w:p w:rsidR="00A9194B" w:rsidRPr="00A9194B" w:rsidRDefault="00A9194B" w:rsidP="00A9194B">
      <w:pPr>
        <w:rPr>
          <w:rFonts w:ascii="標楷體" w:eastAsia="標楷體" w:hAnsi="標楷體" w:hint="eastAsia"/>
        </w:rPr>
      </w:pPr>
      <w:r w:rsidRPr="00A9194B">
        <w:rPr>
          <w:rFonts w:ascii="標楷體" w:eastAsia="標楷體" w:hAnsi="標楷體" w:hint="eastAsia"/>
        </w:rPr>
        <w:t>３、糖尿病疾病手冊【教師版】：https://health99.hpa.gov.tw/material/7408。</w:t>
      </w:r>
    </w:p>
    <w:p w:rsidR="00A9194B" w:rsidRPr="00A9194B" w:rsidRDefault="00A9194B" w:rsidP="00A9194B">
      <w:pPr>
        <w:rPr>
          <w:rFonts w:ascii="標楷體" w:eastAsia="標楷體" w:hAnsi="標楷體" w:hint="eastAsia"/>
        </w:rPr>
      </w:pPr>
      <w:r w:rsidRPr="00A9194B">
        <w:rPr>
          <w:rFonts w:ascii="標楷體" w:eastAsia="標楷體" w:hAnsi="標楷體" w:hint="eastAsia"/>
        </w:rPr>
        <w:t>４、代謝症候群暨高危險群疾病手冊【教師版】：https://health99.hpa.gov.tw/material/7409。</w:t>
      </w:r>
    </w:p>
    <w:p w:rsidR="00A9194B" w:rsidRPr="00A9194B" w:rsidRDefault="00A9194B" w:rsidP="00A9194B">
      <w:pPr>
        <w:rPr>
          <w:rFonts w:ascii="標楷體" w:eastAsia="標楷體" w:hAnsi="標楷體" w:hint="eastAsia"/>
        </w:rPr>
      </w:pPr>
      <w:r w:rsidRPr="00A9194B">
        <w:rPr>
          <w:rFonts w:ascii="標楷體" w:eastAsia="標楷體" w:hAnsi="標楷體" w:hint="eastAsia"/>
        </w:rPr>
        <w:t>(三)校園主要慢性病防治及個案管理實務工作手冊：https:// ealth99.hpa.gov.tw/material/7410。</w:t>
      </w:r>
    </w:p>
    <w:p w:rsidR="00CF5668" w:rsidRPr="00CF5668" w:rsidRDefault="00A9194B" w:rsidP="00A9194B">
      <w:pPr>
        <w:rPr>
          <w:rFonts w:ascii="標楷體" w:eastAsia="標楷體" w:hAnsi="標楷體"/>
        </w:rPr>
      </w:pPr>
      <w:r w:rsidRPr="00A9194B">
        <w:rPr>
          <w:rFonts w:ascii="標楷體" w:eastAsia="標楷體" w:hAnsi="標楷體" w:hint="eastAsia"/>
        </w:rPr>
        <w:t>(四)同心守護校園慢性病童推廣手冊：https://health99.</w:t>
      </w:r>
      <w:r w:rsidRPr="00A9194B">
        <w:rPr>
          <w:rFonts w:hint="eastAsia"/>
        </w:rPr>
        <w:t xml:space="preserve"> </w:t>
      </w:r>
      <w:r w:rsidRPr="00A9194B">
        <w:rPr>
          <w:rFonts w:ascii="標楷體" w:eastAsia="標楷體" w:hAnsi="標楷體" w:hint="eastAsia"/>
        </w:rPr>
        <w:t>hpa.gov.tw/material/7411。</w:t>
      </w:r>
    </w:p>
    <w:p w:rsidR="00F37943" w:rsidRDefault="00F37943" w:rsidP="00CF5668"/>
    <w:p w:rsidR="00E2472C" w:rsidRDefault="00E2472C" w:rsidP="00CF5668"/>
    <w:p w:rsidR="00E2472C" w:rsidRDefault="00E2472C" w:rsidP="00CF5668"/>
    <w:p w:rsidR="00E2472C" w:rsidRDefault="00E2472C" w:rsidP="00CF5668"/>
    <w:p w:rsidR="00E2472C" w:rsidRDefault="00E2472C" w:rsidP="00CF5668"/>
    <w:p w:rsidR="00E2472C" w:rsidRDefault="00E2472C" w:rsidP="00CF5668"/>
    <w:p w:rsidR="00E2472C" w:rsidRDefault="00E2472C" w:rsidP="00CF5668"/>
    <w:p w:rsidR="00E2472C" w:rsidRDefault="00E2472C" w:rsidP="00CF5668"/>
    <w:p w:rsidR="00E2472C" w:rsidRDefault="00E2472C" w:rsidP="00CF5668"/>
    <w:p w:rsidR="00E2472C" w:rsidRDefault="00E2472C" w:rsidP="00CF5668"/>
    <w:p w:rsidR="00E2472C" w:rsidRDefault="00E2472C" w:rsidP="00CF5668"/>
    <w:p w:rsidR="00E2472C" w:rsidRDefault="00E2472C" w:rsidP="00CF5668"/>
    <w:p w:rsidR="00E2472C" w:rsidRDefault="00E2472C" w:rsidP="00CF5668"/>
    <w:p w:rsidR="00E2472C" w:rsidRDefault="00E2472C" w:rsidP="00CF5668"/>
    <w:p w:rsidR="00E2472C" w:rsidRDefault="00E2472C" w:rsidP="00CF5668"/>
    <w:p w:rsidR="00E2472C" w:rsidRDefault="00E2472C" w:rsidP="00CF5668"/>
    <w:p w:rsidR="00E2472C" w:rsidRDefault="00E2472C" w:rsidP="00CF5668"/>
    <w:p w:rsidR="00E2472C" w:rsidRPr="00CF5668" w:rsidRDefault="00E2472C" w:rsidP="00CF5668"/>
    <w:sectPr w:rsidR="00E2472C" w:rsidRPr="00CF5668" w:rsidSect="00A9194B">
      <w:pgSz w:w="16838" w:h="11906" w:orient="landscape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206"/>
    <w:rsid w:val="002A5206"/>
    <w:rsid w:val="003B2282"/>
    <w:rsid w:val="00402624"/>
    <w:rsid w:val="00A9194B"/>
    <w:rsid w:val="00C542C6"/>
    <w:rsid w:val="00CF5668"/>
    <w:rsid w:val="00D7009E"/>
    <w:rsid w:val="00E2472C"/>
    <w:rsid w:val="00F3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B0A842-ED2F-4DE3-BCB8-016E51C6F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5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2022-07-13T01:38:00Z</dcterms:created>
  <dcterms:modified xsi:type="dcterms:W3CDTF">2022-07-13T01:38:00Z</dcterms:modified>
</cp:coreProperties>
</file>